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8D9" w:rsidRPr="004D3338" w:rsidRDefault="001558D9" w:rsidP="001558D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877C6" w:rsidRDefault="008F143F" w:rsidP="008F143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</w:t>
      </w:r>
      <w:r w:rsidR="00E877C6">
        <w:rPr>
          <w:rFonts w:cs="Times New Roman"/>
          <w:sz w:val="26"/>
          <w:szCs w:val="26"/>
        </w:rPr>
        <w:t>Проект</w:t>
      </w:r>
    </w:p>
    <w:p w:rsidR="001558D9" w:rsidRDefault="001558D9" w:rsidP="001558D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выездных проверок </w:t>
      </w:r>
    </w:p>
    <w:p w:rsidR="001558D9" w:rsidRPr="004D3338" w:rsidRDefault="003A38F7" w:rsidP="003A38F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 3 по Ставропольскому краю</w:t>
      </w:r>
    </w:p>
    <w:p w:rsidR="00C306DC" w:rsidRDefault="00C306DC" w:rsidP="001558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58D9" w:rsidRPr="004D3338" w:rsidRDefault="001558D9" w:rsidP="001558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558D9" w:rsidRPr="004D3338" w:rsidRDefault="001558D9" w:rsidP="001558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558D9" w:rsidRPr="00AF1F40" w:rsidRDefault="001558D9" w:rsidP="001558D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выездных проверок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главный государственный налоговый инспектор) </w:t>
      </w:r>
      <w:r w:rsidR="00FE4796">
        <w:rPr>
          <w:rFonts w:cs="Times New Roman"/>
          <w:sz w:val="26"/>
          <w:szCs w:val="26"/>
        </w:rPr>
        <w:t>Межрайонной ИФНС России № 3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1558D9" w:rsidRPr="00DE6D86" w:rsidRDefault="001558D9" w:rsidP="001558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94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1558D9" w:rsidRPr="00C13708" w:rsidRDefault="001558D9" w:rsidP="001558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D44C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558D9" w:rsidRPr="00F5029D" w:rsidRDefault="001558D9" w:rsidP="001558D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D44C9B">
        <w:rPr>
          <w:rFonts w:cs="Times New Roman"/>
          <w:sz w:val="26"/>
          <w:szCs w:val="26"/>
        </w:rPr>
        <w:t>Осуществление налогового контроля (Выездные проверки)</w:t>
      </w:r>
      <w:r>
        <w:rPr>
          <w:rFonts w:cs="Times New Roman"/>
          <w:sz w:val="26"/>
          <w:szCs w:val="26"/>
        </w:rPr>
        <w:t>.</w:t>
      </w:r>
    </w:p>
    <w:p w:rsidR="001558D9" w:rsidRPr="00222F53" w:rsidRDefault="001558D9" w:rsidP="001558D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</w:t>
      </w:r>
      <w:r w:rsidR="00FE4796">
        <w:rPr>
          <w:rFonts w:cs="Times New Roman"/>
          <w:sz w:val="26"/>
          <w:szCs w:val="26"/>
        </w:rPr>
        <w:t>Межрайонной ИФНС России № 3 по Ставропольскому краю</w:t>
      </w:r>
      <w:r w:rsidR="00FE4796" w:rsidRPr="00222F53"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1558D9" w:rsidRPr="00222F53" w:rsidRDefault="001558D9" w:rsidP="001558D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D04BB5" w:rsidRDefault="001558D9" w:rsidP="001558D9">
      <w:pPr>
        <w:ind w:firstLine="720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 xml:space="preserve">На период отсутствия главного государственного налогового инспектора его обязанности исполняет главный государственный налоговый инспектор. </w:t>
      </w:r>
    </w:p>
    <w:p w:rsidR="001558D9" w:rsidRPr="006A0D28" w:rsidRDefault="001558D9" w:rsidP="001558D9">
      <w:pPr>
        <w:ind w:firstLine="720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>Главный государственный налоговый инспектор исполняет обязанности заместителя начальника отдела на период его отсутствия.</w:t>
      </w:r>
    </w:p>
    <w:p w:rsidR="001558D9" w:rsidRPr="00467E31" w:rsidRDefault="001558D9" w:rsidP="001558D9">
      <w:pPr>
        <w:ind w:firstLine="720"/>
        <w:rPr>
          <w:color w:val="FF0000"/>
          <w:sz w:val="26"/>
        </w:rPr>
      </w:pPr>
    </w:p>
    <w:p w:rsidR="001558D9" w:rsidRPr="00222F53" w:rsidRDefault="001558D9" w:rsidP="001558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1558D9" w:rsidRDefault="001558D9" w:rsidP="001558D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1558D9" w:rsidRPr="00335E38" w:rsidRDefault="001558D9" w:rsidP="001558D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558D9" w:rsidRPr="00E82F31" w:rsidRDefault="001558D9" w:rsidP="00C74531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Pr="00E82F31">
        <w:rPr>
          <w:rFonts w:cs="Times New Roman"/>
          <w:sz w:val="27"/>
          <w:szCs w:val="27"/>
        </w:rPr>
        <w:lastRenderedPageBreak/>
        <w:t>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1558D9" w:rsidRPr="00A506D5" w:rsidRDefault="001558D9" w:rsidP="001558D9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1558D9" w:rsidRDefault="001558D9" w:rsidP="00C74531">
      <w:pPr>
        <w:spacing w:after="1" w:line="260" w:lineRule="atLeast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1D0DFE" w:rsidRPr="00714B13" w:rsidRDefault="001D0DFE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Налоговый кодекс Российской Федерации;</w:t>
      </w:r>
    </w:p>
    <w:p w:rsidR="001D0DFE" w:rsidRPr="00714B13" w:rsidRDefault="001D0DFE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Таможенный кодекс Таможенного союза;</w:t>
      </w:r>
    </w:p>
    <w:p w:rsidR="001D0DFE" w:rsidRPr="00714B13" w:rsidRDefault="001D0DFE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Трудовой кодекс Российской Федерации;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Гражданский кодекс Российской Федерации;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Земельный кодекс Российской Федерации;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Жилищный кодекс Российской Федерации;</w:t>
      </w:r>
    </w:p>
    <w:p w:rsidR="001D0DFE" w:rsidRPr="00714B13" w:rsidRDefault="001D0DFE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Бюджетный кодекс Российской Федерации;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D0DFE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1D0DFE" w:rsidRPr="00714B13">
          <w:rPr>
            <w:rFonts w:ascii="Times New Roman" w:hAnsi="Times New Roman"/>
            <w:sz w:val="26"/>
            <w:szCs w:val="26"/>
          </w:rPr>
          <w:t>Закон</w:t>
        </w:r>
      </w:hyperlink>
      <w:r w:rsidR="001D0DFE" w:rsidRPr="00714B13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4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5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6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D0DFE" w:rsidRPr="00714B13" w:rsidRDefault="001D0DFE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  <w:szCs w:val="26"/>
        </w:rPr>
      </w:pPr>
      <w:r w:rsidRPr="00714B13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714B13">
          <w:rPr>
            <w:rFonts w:ascii="Times New Roman" w:hAnsi="Times New Roman"/>
            <w:sz w:val="26"/>
            <w:szCs w:val="26"/>
          </w:rPr>
          <w:t>закон</w:t>
        </w:r>
      </w:hyperlink>
      <w:r w:rsidRPr="00714B13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8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9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0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от 27 июля 2010 г. N 210-ФЗ "Об организации предоставления государственных и муниципальных услуг";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1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Российской Федерации от 6 апреля 2011 г. N 63-ФЗ "Об электронной подписи";</w:t>
      </w:r>
    </w:p>
    <w:p w:rsidR="00BA0AFE" w:rsidRPr="00714B13" w:rsidRDefault="00BA0AFE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714B13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2" w:history="1">
        <w:r w:rsidRPr="00714B13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714B13">
        <w:rPr>
          <w:rFonts w:ascii="Times New Roman" w:eastAsiaTheme="minorHAnsi" w:hAnsi="Times New Roman"/>
          <w:sz w:val="27"/>
          <w:szCs w:val="27"/>
        </w:rPr>
        <w:t xml:space="preserve"> от 28 декабря 2013 г. N 443-ФЗ "О федеральной информационной адресной системе и о внесении изменений в Федеральный </w:t>
      </w:r>
      <w:r w:rsidRPr="00714B13">
        <w:rPr>
          <w:rFonts w:ascii="Times New Roman" w:eastAsiaTheme="minorHAnsi" w:hAnsi="Times New Roman"/>
          <w:sz w:val="27"/>
          <w:szCs w:val="27"/>
        </w:rPr>
        <w:lastRenderedPageBreak/>
        <w:t>закон "Об общих принципах организации местного самоуправления в Российской Федерации";</w:t>
      </w:r>
    </w:p>
    <w:p w:rsidR="00BA0AFE" w:rsidRPr="00714B13" w:rsidRDefault="00153372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3" w:history="1">
        <w:r w:rsidR="00BA0AFE" w:rsidRPr="00714B13">
          <w:rPr>
            <w:rFonts w:ascii="Times New Roman" w:eastAsiaTheme="minorHAnsi" w:hAnsi="Times New Roman"/>
            <w:sz w:val="27"/>
            <w:szCs w:val="27"/>
          </w:rPr>
          <w:t>Указ</w:t>
        </w:r>
      </w:hyperlink>
      <w:r w:rsidR="00BA0AFE" w:rsidRPr="00714B13">
        <w:rPr>
          <w:rFonts w:ascii="Times New Roman" w:eastAsiaTheme="minorHAnsi" w:hAnsi="Times New Roman"/>
          <w:sz w:val="27"/>
          <w:szCs w:val="27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0195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001959" w:rsidRPr="00714B13">
          <w:rPr>
            <w:rFonts w:ascii="Times New Roman" w:hAnsi="Times New Roman"/>
            <w:sz w:val="26"/>
            <w:szCs w:val="26"/>
          </w:rPr>
          <w:t>Указ</w:t>
        </w:r>
      </w:hyperlink>
      <w:r w:rsidR="00001959" w:rsidRPr="00714B13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0195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001959" w:rsidRPr="00714B1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01959" w:rsidRPr="00714B13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D01C84" w:rsidRPr="00714B13" w:rsidRDefault="00D01C84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Федеральный закон от 6 декабря 2011 г. N 402-ФЗ "О бухгалтерском учете";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558D9" w:rsidRPr="00714B13" w:rsidRDefault="001558D9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</w:rPr>
      </w:pPr>
      <w:r w:rsidRPr="00714B13">
        <w:rPr>
          <w:rFonts w:ascii="Times New Roman" w:hAnsi="Times New Roman"/>
          <w:sz w:val="26"/>
        </w:rPr>
        <w:t>Договор о Евразийском экономическом союзе от 29 мая 2014 г.</w:t>
      </w:r>
    </w:p>
    <w:p w:rsidR="007C0B26" w:rsidRPr="00714B13" w:rsidRDefault="00153372" w:rsidP="00714B13">
      <w:pPr>
        <w:pStyle w:val="a7"/>
        <w:numPr>
          <w:ilvl w:val="0"/>
          <w:numId w:val="2"/>
        </w:numPr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6" w:history="1">
        <w:proofErr w:type="gramStart"/>
        <w:r w:rsidR="007C0B26" w:rsidRPr="00714B13">
          <w:rPr>
            <w:rFonts w:ascii="Times New Roman" w:eastAsiaTheme="minorHAnsi" w:hAnsi="Times New Roman"/>
            <w:sz w:val="27"/>
            <w:szCs w:val="27"/>
          </w:rPr>
          <w:t>приказ</w:t>
        </w:r>
      </w:hyperlink>
      <w:r w:rsidR="007C0B26" w:rsidRPr="00714B13">
        <w:rPr>
          <w:rFonts w:ascii="Times New Roman" w:eastAsiaTheme="minorHAnsi" w:hAnsi="Times New Roman"/>
          <w:sz w:val="27"/>
          <w:szCs w:val="27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7C0B26" w:rsidRPr="00714B13">
        <w:rPr>
          <w:rFonts w:ascii="Times New Roman" w:eastAsiaTheme="minorHAnsi" w:hAnsi="Times New Roman"/>
          <w:sz w:val="27"/>
          <w:szCs w:val="27"/>
        </w:rPr>
        <w:t xml:space="preserve">, </w:t>
      </w:r>
      <w:proofErr w:type="gramStart"/>
      <w:r w:rsidR="007C0B26" w:rsidRPr="00714B13">
        <w:rPr>
          <w:rFonts w:ascii="Times New Roman" w:eastAsiaTheme="minorHAnsi" w:hAnsi="Times New Roman"/>
          <w:sz w:val="27"/>
          <w:szCs w:val="27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27" w:history="1"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28" w:history="1"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29" w:history="1"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30" w:history="1"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31" w:history="1"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32" w:history="1">
        <w:proofErr w:type="gramStart"/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33" w:history="1">
        <w:proofErr w:type="gramStart"/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558D9" w:rsidRPr="00714B13">
        <w:rPr>
          <w:rFonts w:ascii="Times New Roman" w:hAnsi="Times New Roman"/>
          <w:sz w:val="26"/>
        </w:rPr>
        <w:t xml:space="preserve"> </w:t>
      </w:r>
      <w:proofErr w:type="gramStart"/>
      <w:r w:rsidR="001558D9" w:rsidRPr="00714B13"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34" w:history="1">
        <w:proofErr w:type="gramStart"/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558D9" w:rsidRPr="00714B13">
        <w:rPr>
          <w:rFonts w:ascii="Times New Roman" w:hAnsi="Times New Roman"/>
          <w:sz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558D9" w:rsidRPr="00714B13">
        <w:rPr>
          <w:rFonts w:ascii="Times New Roman" w:hAnsi="Times New Roman"/>
          <w:sz w:val="26"/>
        </w:rPr>
        <w:t>дела</w:t>
      </w:r>
      <w:proofErr w:type="gramEnd"/>
      <w:r w:rsidR="001558D9" w:rsidRPr="00714B13">
        <w:rPr>
          <w:rFonts w:ascii="Times New Roman" w:hAnsi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558D9" w:rsidRPr="00714B13" w:rsidRDefault="00153372" w:rsidP="00714B13">
      <w:pPr>
        <w:pStyle w:val="a7"/>
        <w:numPr>
          <w:ilvl w:val="0"/>
          <w:numId w:val="2"/>
        </w:numPr>
        <w:spacing w:after="1" w:line="260" w:lineRule="atLeast"/>
        <w:ind w:left="284"/>
        <w:jc w:val="both"/>
        <w:rPr>
          <w:rFonts w:ascii="Times New Roman" w:hAnsi="Times New Roman"/>
          <w:sz w:val="26"/>
        </w:rPr>
      </w:pPr>
      <w:hyperlink r:id="rId35" w:history="1">
        <w:r w:rsidR="001558D9" w:rsidRPr="00714B13">
          <w:rPr>
            <w:rFonts w:ascii="Times New Roman" w:hAnsi="Times New Roman"/>
            <w:sz w:val="26"/>
          </w:rPr>
          <w:t>приказ</w:t>
        </w:r>
      </w:hyperlink>
      <w:r w:rsidR="001558D9" w:rsidRPr="00714B13">
        <w:rPr>
          <w:rFonts w:ascii="Times New Roman" w:hAnsi="Times New Roman"/>
          <w:sz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558D9" w:rsidRPr="001558D9" w:rsidRDefault="001558D9" w:rsidP="00C74531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</w:rPr>
      </w:pPr>
      <w:r w:rsidRPr="001558D9">
        <w:rPr>
          <w:rFonts w:ascii="Times New Roman" w:eastAsiaTheme="minorHAnsi" w:hAnsi="Times New Roman"/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58D9" w:rsidRDefault="001558D9" w:rsidP="00C74531">
      <w:pPr>
        <w:spacing w:after="1" w:line="260" w:lineRule="atLeast"/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</w:t>
      </w:r>
      <w:proofErr w:type="gramStart"/>
      <w:r w:rsidRPr="00222F53">
        <w:rPr>
          <w:rFonts w:cs="Times New Roman"/>
          <w:sz w:val="26"/>
          <w:szCs w:val="26"/>
        </w:rPr>
        <w:t>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B715B0">
        <w:rPr>
          <w:rFonts w:cs="Times New Roman"/>
          <w:sz w:val="26"/>
        </w:rPr>
        <w:t xml:space="preserve">основы экономики, финансов и кредита, бухгалтерского и налогового учета; основы налогообложения;  основы финансовых и кредитных отношений; </w:t>
      </w:r>
      <w:r>
        <w:rPr>
          <w:rFonts w:cs="Times New Roman"/>
          <w:sz w:val="26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>
        <w:rPr>
          <w:rFonts w:cs="Times New Roman"/>
          <w:sz w:val="26"/>
        </w:rPr>
        <w:t xml:space="preserve"> понятие "налоговый контроль"; особенности проведения выездных налоговых проверок, в т.ч. консолидированной группы налогоплательщиков;  порядок и сроки проведения выездных налоговых проверок; порядок и сроки рассмотрения материалов налоговой проверки; порядок </w:t>
      </w:r>
      <w:r>
        <w:rPr>
          <w:rFonts w:cs="Times New Roman"/>
          <w:sz w:val="26"/>
        </w:rPr>
        <w:lastRenderedPageBreak/>
        <w:t>осуществления мероприятий налогового контроля при проведении выездных налоговых проверок.</w:t>
      </w:r>
    </w:p>
    <w:p w:rsidR="001558D9" w:rsidRPr="001820D6" w:rsidRDefault="001558D9" w:rsidP="00C74531">
      <w:pPr>
        <w:spacing w:after="1" w:line="260" w:lineRule="atLeast"/>
        <w:rPr>
          <w:rFonts w:cs="Times New Roman"/>
          <w:color w:val="FF0000"/>
          <w:sz w:val="26"/>
          <w:szCs w:val="26"/>
        </w:rPr>
      </w:pPr>
      <w:r w:rsidRPr="00541672">
        <w:rPr>
          <w:color w:val="000000" w:themeColor="text1"/>
          <w:spacing w:val="-2"/>
          <w:sz w:val="26"/>
          <w:szCs w:val="26"/>
        </w:rPr>
        <w:t>6.5. </w:t>
      </w:r>
      <w:proofErr w:type="gramStart"/>
      <w:r w:rsidRPr="00541672">
        <w:rPr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541672">
        <w:rPr>
          <w:rFonts w:cs="Times New Roman"/>
          <w:color w:val="000000" w:themeColor="text1"/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41672">
        <w:rPr>
          <w:rFonts w:cs="Times New Roman"/>
          <w:color w:val="000000" w:themeColor="text1"/>
          <w:sz w:val="26"/>
        </w:rPr>
        <w:t xml:space="preserve"> </w:t>
      </w:r>
      <w:proofErr w:type="gramStart"/>
      <w:r w:rsidRPr="00541672">
        <w:rPr>
          <w:rFonts w:cs="Times New Roman"/>
          <w:color w:val="000000" w:themeColor="text1"/>
          <w:sz w:val="26"/>
        </w:rPr>
        <w:t>плановые (рейдовые) осмотры;</w:t>
      </w:r>
      <w:r w:rsidR="00620F2A">
        <w:rPr>
          <w:rFonts w:cs="Times New Roman"/>
          <w:color w:val="000000" w:themeColor="text1"/>
          <w:sz w:val="26"/>
        </w:rPr>
        <w:t xml:space="preserve"> </w:t>
      </w:r>
      <w:r w:rsidR="00620F2A" w:rsidRPr="00541672">
        <w:rPr>
          <w:rFonts w:cs="Times New Roman"/>
          <w:color w:val="000000" w:themeColor="text1"/>
          <w:sz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620F2A">
        <w:rPr>
          <w:rFonts w:cs="Times New Roman"/>
          <w:color w:val="000000" w:themeColor="text1"/>
          <w:sz w:val="26"/>
        </w:rPr>
        <w:t xml:space="preserve"> рассмотрения обращений граждан</w:t>
      </w:r>
      <w:r w:rsidRPr="00541672">
        <w:rPr>
          <w:rFonts w:cs="Times New Roman"/>
          <w:color w:val="000000" w:themeColor="text1"/>
          <w:sz w:val="26"/>
        </w:rPr>
        <w:t>.</w:t>
      </w:r>
      <w:r w:rsidR="001820D6">
        <w:rPr>
          <w:rFonts w:cs="Times New Roman"/>
          <w:color w:val="000000" w:themeColor="text1"/>
          <w:sz w:val="26"/>
        </w:rPr>
        <w:t xml:space="preserve"> </w:t>
      </w:r>
      <w:proofErr w:type="gramEnd"/>
    </w:p>
    <w:p w:rsidR="001558D9" w:rsidRPr="001558D9" w:rsidRDefault="00EA0C23" w:rsidP="00C74531">
      <w:pPr>
        <w:pStyle w:val="aa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6.6. Наличие базовых умений: у</w:t>
      </w:r>
      <w:r w:rsidR="001558D9" w:rsidRPr="001558D9">
        <w:rPr>
          <w:rFonts w:ascii="Times New Roman" w:hAnsi="Times New Roman" w:cs="Times New Roman"/>
          <w:sz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1558D9" w:rsidRPr="001558D9" w:rsidRDefault="001558D9" w:rsidP="00C74531">
      <w:pPr>
        <w:pStyle w:val="aa"/>
        <w:ind w:firstLine="709"/>
        <w:jc w:val="both"/>
        <w:rPr>
          <w:rFonts w:ascii="Times New Roman" w:hAnsi="Times New Roman" w:cs="Times New Roman"/>
          <w:sz w:val="26"/>
        </w:rPr>
      </w:pPr>
      <w:r w:rsidRPr="001558D9">
        <w:rPr>
          <w:rFonts w:ascii="Times New Roman" w:hAnsi="Times New Roman" w:cs="Times New Roman"/>
          <w:sz w:val="26"/>
        </w:rPr>
        <w:t xml:space="preserve">6.7. Наличие профессиональных умений: </w:t>
      </w:r>
      <w:r>
        <w:rPr>
          <w:rFonts w:ascii="Times New Roman" w:hAnsi="Times New Roman" w:cs="Times New Roman"/>
          <w:sz w:val="26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1558D9" w:rsidRPr="00541672" w:rsidRDefault="001558D9" w:rsidP="00C74531">
      <w:pPr>
        <w:spacing w:after="1" w:line="260" w:lineRule="atLeast"/>
        <w:rPr>
          <w:color w:val="000000" w:themeColor="text1"/>
        </w:rPr>
      </w:pPr>
      <w:r w:rsidRPr="00541672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541672">
        <w:rPr>
          <w:rFonts w:cs="Times New Roman"/>
          <w:color w:val="000000" w:themeColor="text1"/>
          <w:sz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выездных проверок; осуществление контроля исполнения предписаний, решений и других распорядительных документов; ведение телефонных разговоров;</w:t>
      </w:r>
      <w:r w:rsidR="00CD0A62" w:rsidRPr="00541672">
        <w:rPr>
          <w:rFonts w:cs="Times New Roman"/>
          <w:color w:val="000000" w:themeColor="text1"/>
          <w:sz w:val="26"/>
        </w:rPr>
        <w:t xml:space="preserve"> </w:t>
      </w:r>
      <w:r w:rsidRPr="00541672">
        <w:rPr>
          <w:rFonts w:cs="Times New Roman"/>
          <w:color w:val="000000" w:themeColor="text1"/>
          <w:sz w:val="26"/>
        </w:rPr>
        <w:t>организация подготовки разъяснений гражданам и организациям.</w:t>
      </w:r>
    </w:p>
    <w:p w:rsidR="001558D9" w:rsidRPr="00A10D6A" w:rsidRDefault="001558D9" w:rsidP="001558D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558D9" w:rsidRPr="00F04530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F04530" w:rsidRDefault="001558D9" w:rsidP="001558D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CD0A62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558D9" w:rsidRPr="00F04530" w:rsidRDefault="001558D9" w:rsidP="001558D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CD0A62">
        <w:rPr>
          <w:rFonts w:cs="Times New Roman"/>
          <w:sz w:val="26"/>
          <w:szCs w:val="26"/>
        </w:rPr>
        <w:t xml:space="preserve">отдел </w:t>
      </w:r>
      <w:r w:rsidR="00CD0A62" w:rsidRPr="00CD0A62">
        <w:rPr>
          <w:rFonts w:cs="Times New Roman"/>
          <w:sz w:val="26"/>
          <w:szCs w:val="26"/>
        </w:rPr>
        <w:t>выездных проверок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1820D6" w:rsidRPr="003B1869" w:rsidRDefault="001820D6" w:rsidP="004E7757">
      <w:pPr>
        <w:rPr>
          <w:sz w:val="26"/>
        </w:rPr>
      </w:pPr>
      <w:r>
        <w:rPr>
          <w:rFonts w:cs="Times New Roman"/>
          <w:sz w:val="26"/>
          <w:szCs w:val="26"/>
        </w:rPr>
        <w:t xml:space="preserve">- </w:t>
      </w:r>
      <w:r w:rsidRPr="006A0D28">
        <w:rPr>
          <w:rFonts w:cs="Times New Roman"/>
          <w:sz w:val="26"/>
          <w:szCs w:val="26"/>
        </w:rPr>
        <w:t xml:space="preserve">обеспечить своевременное и качественное выполнение поручений руководства  Инспекции;   </w:t>
      </w:r>
    </w:p>
    <w:p w:rsidR="00CD0A62" w:rsidRPr="00CD0A62" w:rsidRDefault="00CD0A62" w:rsidP="004E7757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- обеспечить подготовку к проведению выездной налоговой проверки;  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 - обеспечить вручение налогоплательщику Решения о проведении выездной налоговой проверки.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 - обеспечить вручение Требования о представлении документов; </w:t>
      </w:r>
    </w:p>
    <w:p w:rsidR="00CD0A62" w:rsidRPr="00CD0A62" w:rsidRDefault="00CD0A62" w:rsidP="004E7757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 - обеспечить вручение Уведомления о необходимости обеспечения ознакомления с документами, связанными с исчислением и уплатой налогов;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проведение проверки учетной документации налогоплательщика;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проведение в случае необходимости выемки документов и предметов;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lastRenderedPageBreak/>
        <w:t xml:space="preserve">- проведение осмотра используемых для осуществления предпринимательской деятельности территорий и помещений налогоплательщика;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проведение инвентаризации имущества налогоплательщика;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организация направления поручений об истребовании документов (информации) о налогоплательщике, плательщике сборов и налоговом агенте или информации о конкретных сделках; </w:t>
      </w:r>
    </w:p>
    <w:p w:rsidR="00CD0A62" w:rsidRPr="00CD0A62" w:rsidRDefault="00CD0A62" w:rsidP="004E7757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 - направление запросов в банки;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организация проведения экспертизы;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организация вызовов свидетелей, привлечения специалистов, переводчиков, понятых для участия в выездной налоговой проверке;</w:t>
      </w:r>
    </w:p>
    <w:p w:rsidR="004E7757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обязательное исполнение и использование в работе письма ФНС России от 30.03.2012 № АС-5-2/346дсп@, доведенное письмом УФНС России по СК от 06.04.2012 № 13-45/001406дсп@;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обязательное исполнение и использование в работе письма ФНС России об участии органов внутренних дел в выездных налоговых проверках, доведенное письмом УФНС России по СК от 28.08.2012 № 13-45/015587@;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инициировать приостановление выездной налоговой проверки;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инициировать возобновление выездной налоговой проверки;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осуществлять оформление  результатов по-окончании выездной налоговой проверки средствами «Системы ЭОД», контроль начислений в Карточке «РСБ»;</w:t>
      </w:r>
    </w:p>
    <w:p w:rsidR="00CD0A62" w:rsidRPr="00CD0A62" w:rsidRDefault="00CD0A62" w:rsidP="004E7757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- осуществить инициирование и </w:t>
      </w:r>
      <w:r w:rsidR="00D41346">
        <w:rPr>
          <w:rFonts w:eastAsia="Calibri" w:cs="Times New Roman"/>
          <w:sz w:val="26"/>
          <w:szCs w:val="26"/>
        </w:rPr>
        <w:t xml:space="preserve">подготовку </w:t>
      </w:r>
      <w:r w:rsidR="00D41346" w:rsidRPr="00CD0A62">
        <w:rPr>
          <w:rFonts w:eastAsia="Calibri" w:cs="Times New Roman"/>
          <w:sz w:val="26"/>
          <w:szCs w:val="26"/>
        </w:rPr>
        <w:t>вынесени</w:t>
      </w:r>
      <w:r w:rsidR="00D41346">
        <w:rPr>
          <w:rFonts w:eastAsia="Calibri" w:cs="Times New Roman"/>
          <w:sz w:val="26"/>
          <w:szCs w:val="26"/>
        </w:rPr>
        <w:t>я</w:t>
      </w:r>
      <w:r w:rsidRPr="00CD0A62">
        <w:rPr>
          <w:rFonts w:eastAsia="Calibri" w:cs="Times New Roman"/>
          <w:sz w:val="26"/>
          <w:szCs w:val="26"/>
        </w:rPr>
        <w:t xml:space="preserve"> решения о принятии обеспечительных   мер;</w:t>
      </w:r>
    </w:p>
    <w:p w:rsidR="00CD0A62" w:rsidRPr="00CD0A62" w:rsidRDefault="00CD0A62" w:rsidP="004E7757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>- осуществить организацию вынесения решения о проведении дополнительных мероприятий;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осуществлять рассмотрение представленных налогоплательщиками возражений  (объяснений) по актам выездных налоговых проверок;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осуществлять подготовку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осуществлять подготовку и согласование проекта решения по результатам выездной налоговой провери;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обеспечить вручение (отправка) решений налогоплательщикам и (или) лицам, совершившим нарушения законодательства о налогах и сборах;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обеспеч</w:t>
      </w:r>
      <w:r w:rsidR="00EA0C23">
        <w:rPr>
          <w:rFonts w:eastAsia="Calibri"/>
          <w:noProof w:val="0"/>
          <w:sz w:val="26"/>
          <w:szCs w:val="26"/>
          <w:lang w:eastAsia="en-US"/>
        </w:rPr>
        <w:t>ение ведения</w:t>
      </w:r>
      <w:r w:rsidRPr="00CD0A62">
        <w:rPr>
          <w:rFonts w:eastAsia="Calibri"/>
          <w:noProof w:val="0"/>
          <w:sz w:val="26"/>
          <w:szCs w:val="26"/>
          <w:lang w:eastAsia="en-US"/>
        </w:rPr>
        <w:t xml:space="preserve"> информационных ресурсов в соответствии с Порядком ведения информационных ресурсов, утвержденного приказом МНС России от 17.11.2003 № БГ-3-06/627@;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-согласование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-информирование отдела регистрации и учета налогоплательщиков о наличии     оснований для инициирования ликвидации налогоплательщиков-юридических лиц; </w:t>
      </w:r>
    </w:p>
    <w:p w:rsidR="00CD0A62" w:rsidRPr="00CD0A62" w:rsidRDefault="00CD0A62" w:rsidP="004E7757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-передача отделу урегулирования задолженности имеющейся информации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счетам; </w:t>
      </w:r>
    </w:p>
    <w:p w:rsidR="00EC52A5" w:rsidRDefault="00EC52A5" w:rsidP="00EC52A5">
      <w:pPr>
        <w:rPr>
          <w:sz w:val="26"/>
        </w:rPr>
      </w:pPr>
      <w:r w:rsidRPr="003B1869">
        <w:rPr>
          <w:sz w:val="26"/>
          <w:szCs w:val="26"/>
        </w:rPr>
        <w:lastRenderedPageBreak/>
        <w:t xml:space="preserve">- </w:t>
      </w: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1558D9" w:rsidRPr="00022C75" w:rsidRDefault="001558D9" w:rsidP="004E7757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6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7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4E7757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1558D9" w:rsidRDefault="001558D9" w:rsidP="001558D9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8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CD0A62">
        <w:rPr>
          <w:color w:val="000000" w:themeColor="text1"/>
          <w:sz w:val="26"/>
          <w:szCs w:val="26"/>
        </w:rPr>
        <w:t xml:space="preserve"> </w:t>
      </w:r>
      <w:hyperlink r:id="rId39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4E7757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1558D9" w:rsidRPr="0006497A" w:rsidRDefault="001558D9" w:rsidP="001558D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1558D9" w:rsidRPr="008D264F" w:rsidRDefault="001558D9" w:rsidP="001558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1558D9" w:rsidRPr="008D264F" w:rsidRDefault="001558D9" w:rsidP="001558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1558D9" w:rsidRPr="008D264F" w:rsidRDefault="001558D9" w:rsidP="001558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1558D9" w:rsidRPr="008D264F" w:rsidRDefault="001558D9" w:rsidP="001558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1558D9" w:rsidRDefault="001558D9" w:rsidP="001558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558D9" w:rsidRPr="00101D17" w:rsidRDefault="001558D9" w:rsidP="001558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558D9" w:rsidRPr="00101D17" w:rsidRDefault="001558D9" w:rsidP="001558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</w:t>
      </w:r>
      <w:r w:rsidRPr="00C93F6D">
        <w:rPr>
          <w:rFonts w:cs="Times New Roman"/>
          <w:sz w:val="26"/>
          <w:szCs w:val="26"/>
        </w:rPr>
        <w:lastRenderedPageBreak/>
        <w:t>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1558D9" w:rsidRPr="00101D17" w:rsidRDefault="001558D9" w:rsidP="001558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558D9" w:rsidRPr="00101D17" w:rsidRDefault="001558D9" w:rsidP="001558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1558D9" w:rsidRPr="00101D17" w:rsidRDefault="001558D9" w:rsidP="001558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1558D9" w:rsidRPr="00CE4819" w:rsidRDefault="001558D9" w:rsidP="001558D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558D9" w:rsidRPr="006877ED" w:rsidRDefault="001558D9" w:rsidP="001558D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558D9" w:rsidRDefault="001558D9" w:rsidP="001558D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558D9" w:rsidRPr="00C229ED" w:rsidRDefault="001558D9" w:rsidP="001558D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1558D9" w:rsidRPr="00C93F6D" w:rsidRDefault="001558D9" w:rsidP="004E775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1558D9" w:rsidRDefault="001558D9" w:rsidP="004E77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558D9" w:rsidRPr="00C93F6D" w:rsidRDefault="001558D9" w:rsidP="004E775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1558D9" w:rsidRPr="00C93F6D" w:rsidRDefault="001558D9" w:rsidP="004E775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1558D9" w:rsidRPr="00C93F6D" w:rsidRDefault="001558D9" w:rsidP="004E775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lastRenderedPageBreak/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558D9" w:rsidRPr="00C93F6D" w:rsidRDefault="001558D9" w:rsidP="001558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1558D9" w:rsidRPr="006877ED" w:rsidRDefault="001558D9" w:rsidP="001558D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558D9" w:rsidRPr="00C7504B" w:rsidRDefault="001558D9" w:rsidP="001558D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1558D9" w:rsidRPr="00C7504B" w:rsidRDefault="001558D9" w:rsidP="001558D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558D9" w:rsidRPr="00C7504B" w:rsidRDefault="001558D9" w:rsidP="001558D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558D9" w:rsidRPr="00C7504B" w:rsidRDefault="001558D9" w:rsidP="001558D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558D9" w:rsidRPr="00C7504B" w:rsidRDefault="001558D9" w:rsidP="001558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1558D9" w:rsidRPr="007F6BF4" w:rsidRDefault="001558D9" w:rsidP="001558D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1558D9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1558D9" w:rsidRPr="00C82AD0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1558D9" w:rsidRPr="003C4D68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558D9" w:rsidRPr="003C4D68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558D9" w:rsidRPr="003C4D68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558D9" w:rsidRDefault="001558D9" w:rsidP="001558D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558D9" w:rsidRPr="007F6BF4" w:rsidRDefault="001558D9" w:rsidP="001558D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1558D9" w:rsidRPr="003C4D68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558D9" w:rsidRPr="003C4D68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558D9" w:rsidRDefault="001558D9" w:rsidP="001558D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1558D9" w:rsidRDefault="001558D9" w:rsidP="001558D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1558D9" w:rsidRPr="003C4D68" w:rsidRDefault="001558D9" w:rsidP="001558D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558D9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1558D9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1558D9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558D9" w:rsidRPr="00222F53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1558D9" w:rsidRPr="000631CE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Default="001558D9" w:rsidP="001558D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1558D9" w:rsidRPr="006D6A71" w:rsidRDefault="001558D9" w:rsidP="001558D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1558D9" w:rsidRPr="0091065C" w:rsidRDefault="001558D9" w:rsidP="001558D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558D9" w:rsidRPr="00E6015C" w:rsidRDefault="001558D9" w:rsidP="001558D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A36375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A0C23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A36375" w:rsidRDefault="001558D9" w:rsidP="001558D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1558D9" w:rsidRPr="000B2E17" w:rsidRDefault="001558D9" w:rsidP="001558D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558D9" w:rsidRPr="00C407EE" w:rsidRDefault="001558D9" w:rsidP="001558D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1558D9" w:rsidRPr="000B2E17" w:rsidRDefault="001558D9" w:rsidP="001558D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1558D9" w:rsidRDefault="001558D9" w:rsidP="001558D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1558D9" w:rsidRDefault="001558D9" w:rsidP="001558D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1558D9" w:rsidRPr="000B2E17" w:rsidRDefault="001558D9" w:rsidP="001558D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Default="001558D9" w:rsidP="001558D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558D9" w:rsidRPr="00710A5E" w:rsidRDefault="001558D9" w:rsidP="001558D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1558D9" w:rsidRPr="00222F53" w:rsidRDefault="001558D9" w:rsidP="001558D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1558D9" w:rsidRPr="00D638AD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D638AD" w:rsidRDefault="001558D9" w:rsidP="001558D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 xml:space="preserve">33, ст. 3196;2009, № 29, ст. 3658), и требований к служебному поведению, установленных статьей 18 Федерального закона от 27.07.2004 № 79-ФЗ «О государственной </w:t>
      </w:r>
      <w:r w:rsidRPr="00D638AD">
        <w:rPr>
          <w:rFonts w:cs="Times New Roman"/>
          <w:sz w:val="26"/>
          <w:szCs w:val="26"/>
        </w:rPr>
        <w:lastRenderedPageBreak/>
        <w:t>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1558D9" w:rsidRPr="00D638AD" w:rsidRDefault="001558D9" w:rsidP="001558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558D9" w:rsidRPr="00D638AD" w:rsidRDefault="001558D9" w:rsidP="001558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EA0C23" w:rsidRPr="00EA0C23" w:rsidRDefault="001558D9" w:rsidP="00EA0C23">
      <w:pPr>
        <w:rPr>
          <w:rFonts w:eastAsia="Calibri" w:cs="Times New Roman"/>
          <w:sz w:val="26"/>
          <w:szCs w:val="26"/>
        </w:rPr>
      </w:pPr>
      <w:r w:rsidRPr="00CD0A62">
        <w:rPr>
          <w:rFonts w:cs="Times New Roman"/>
          <w:sz w:val="26"/>
          <w:szCs w:val="26"/>
        </w:rPr>
        <w:t>18. </w:t>
      </w:r>
      <w:r w:rsidR="00EA0C23" w:rsidRPr="00EA0C2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EA0C23" w:rsidRPr="00EA0C23">
        <w:rPr>
          <w:rFonts w:eastAsia="Calibri" w:cs="Times New Roman"/>
          <w:sz w:val="26"/>
          <w:szCs w:val="27"/>
        </w:rPr>
        <w:t xml:space="preserve"> ФНС России.</w:t>
      </w:r>
    </w:p>
    <w:p w:rsidR="001558D9" w:rsidRPr="00464223" w:rsidRDefault="001558D9" w:rsidP="00EA0C23">
      <w:pPr>
        <w:rPr>
          <w:rFonts w:cs="Times New Roman"/>
          <w:sz w:val="26"/>
          <w:szCs w:val="26"/>
        </w:rPr>
      </w:pP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C061A4" w:rsidRDefault="001558D9" w:rsidP="001558D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1558D9" w:rsidRPr="00F94FF9" w:rsidRDefault="001558D9" w:rsidP="001558D9">
      <w:pPr>
        <w:ind w:firstLine="720"/>
        <w:rPr>
          <w:sz w:val="26"/>
        </w:rPr>
      </w:pPr>
      <w:r w:rsidRPr="00F94FF9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58D9" w:rsidRPr="00F94FF9" w:rsidRDefault="001558D9" w:rsidP="001558D9">
      <w:pPr>
        <w:ind w:firstLine="720"/>
        <w:rPr>
          <w:sz w:val="26"/>
        </w:rPr>
      </w:pPr>
      <w:r w:rsidRPr="00F94FF9">
        <w:rPr>
          <w:sz w:val="26"/>
        </w:rPr>
        <w:t>своевременности и оперативности выполнения поручений;</w:t>
      </w:r>
    </w:p>
    <w:p w:rsidR="001558D9" w:rsidRPr="00C061A4" w:rsidRDefault="001558D9" w:rsidP="001558D9">
      <w:pPr>
        <w:ind w:firstLine="720"/>
        <w:rPr>
          <w:sz w:val="26"/>
        </w:rPr>
      </w:pPr>
      <w:r w:rsidRPr="00F94FF9">
        <w:rPr>
          <w:sz w:val="26"/>
        </w:rPr>
        <w:t xml:space="preserve">качеству выполненной работы (подготовке документов в соответствии </w:t>
      </w:r>
      <w:r w:rsidRPr="00C061A4">
        <w:rPr>
          <w:sz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558D9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9E44A5" w:rsidRDefault="009E44A5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EA0C23" w:rsidRDefault="00EA0C23">
      <w:pPr>
        <w:spacing w:after="200" w:line="276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8F5092" w:rsidRPr="008F5092" w:rsidRDefault="008F5092" w:rsidP="008F5092">
      <w:pPr>
        <w:rPr>
          <w:lang w:eastAsia="ru-RU"/>
        </w:rPr>
      </w:pPr>
      <w:bookmarkStart w:id="0" w:name="_GoBack"/>
      <w:bookmarkEnd w:id="0"/>
    </w:p>
    <w:sectPr w:rsidR="008F5092" w:rsidRPr="008F5092" w:rsidSect="001558D9">
      <w:headerReference w:type="default" r:id="rId40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372" w:rsidRDefault="00153372" w:rsidP="00846CC0">
      <w:r>
        <w:separator/>
      </w:r>
    </w:p>
  </w:endnote>
  <w:endnote w:type="continuationSeparator" w:id="0">
    <w:p w:rsidR="00153372" w:rsidRDefault="00153372" w:rsidP="0084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372" w:rsidRDefault="00153372" w:rsidP="00846CC0">
      <w:r>
        <w:separator/>
      </w:r>
    </w:p>
  </w:footnote>
  <w:footnote w:type="continuationSeparator" w:id="0">
    <w:p w:rsidR="00153372" w:rsidRDefault="00153372" w:rsidP="00846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4531" w:rsidRPr="00B310A4" w:rsidRDefault="00C7453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36460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74531" w:rsidRPr="00B310A4" w:rsidRDefault="00C7453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0E1E5D"/>
    <w:multiLevelType w:val="hybridMultilevel"/>
    <w:tmpl w:val="FE84BD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D9"/>
    <w:rsid w:val="000002A2"/>
    <w:rsid w:val="00001959"/>
    <w:rsid w:val="0001440C"/>
    <w:rsid w:val="00022EEA"/>
    <w:rsid w:val="0007598C"/>
    <w:rsid w:val="000E60D5"/>
    <w:rsid w:val="00101B2D"/>
    <w:rsid w:val="00153372"/>
    <w:rsid w:val="001558D9"/>
    <w:rsid w:val="001820D6"/>
    <w:rsid w:val="001C1AB0"/>
    <w:rsid w:val="001D0DFE"/>
    <w:rsid w:val="00246F54"/>
    <w:rsid w:val="002A5819"/>
    <w:rsid w:val="003A38F7"/>
    <w:rsid w:val="003B1869"/>
    <w:rsid w:val="003C0E90"/>
    <w:rsid w:val="003F6CB9"/>
    <w:rsid w:val="003F7DA7"/>
    <w:rsid w:val="004B3DF2"/>
    <w:rsid w:val="004D32E5"/>
    <w:rsid w:val="004E7757"/>
    <w:rsid w:val="00541672"/>
    <w:rsid w:val="005B11E2"/>
    <w:rsid w:val="00620F2A"/>
    <w:rsid w:val="00627C9E"/>
    <w:rsid w:val="00714B13"/>
    <w:rsid w:val="00750733"/>
    <w:rsid w:val="00774A73"/>
    <w:rsid w:val="007B2AF4"/>
    <w:rsid w:val="007C0B26"/>
    <w:rsid w:val="007D2B15"/>
    <w:rsid w:val="007D7839"/>
    <w:rsid w:val="007E048D"/>
    <w:rsid w:val="00822914"/>
    <w:rsid w:val="00846CC0"/>
    <w:rsid w:val="0086332E"/>
    <w:rsid w:val="008737FD"/>
    <w:rsid w:val="008F143F"/>
    <w:rsid w:val="008F5092"/>
    <w:rsid w:val="008F772E"/>
    <w:rsid w:val="00912B6F"/>
    <w:rsid w:val="00935D68"/>
    <w:rsid w:val="009848E6"/>
    <w:rsid w:val="009B3663"/>
    <w:rsid w:val="009E44A5"/>
    <w:rsid w:val="00A96E54"/>
    <w:rsid w:val="00AF1467"/>
    <w:rsid w:val="00B26603"/>
    <w:rsid w:val="00B50F87"/>
    <w:rsid w:val="00B715B0"/>
    <w:rsid w:val="00BA0AFE"/>
    <w:rsid w:val="00BD1C1B"/>
    <w:rsid w:val="00C306DC"/>
    <w:rsid w:val="00C74531"/>
    <w:rsid w:val="00CD0A62"/>
    <w:rsid w:val="00D01C84"/>
    <w:rsid w:val="00D04BB5"/>
    <w:rsid w:val="00D05460"/>
    <w:rsid w:val="00D078ED"/>
    <w:rsid w:val="00D41346"/>
    <w:rsid w:val="00D71CA3"/>
    <w:rsid w:val="00DA3C5C"/>
    <w:rsid w:val="00E339F2"/>
    <w:rsid w:val="00E877C6"/>
    <w:rsid w:val="00EA0C23"/>
    <w:rsid w:val="00EA7935"/>
    <w:rsid w:val="00EC52A5"/>
    <w:rsid w:val="00F12C18"/>
    <w:rsid w:val="00F31AE4"/>
    <w:rsid w:val="00F36460"/>
    <w:rsid w:val="00F94FF9"/>
    <w:rsid w:val="00FE4796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558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558D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1558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8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1558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1558D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1558D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1558D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1558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558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D0A62"/>
    <w:pPr>
      <w:spacing w:after="120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D0A6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rsid w:val="00CD0A62"/>
    <w:pPr>
      <w:ind w:firstLine="0"/>
    </w:pPr>
    <w:rPr>
      <w:rFonts w:eastAsia="Times New Roman" w:cs="Times New Roman"/>
      <w:noProof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453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45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558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558D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1558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8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1558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1558D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1558D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1558D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1558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558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D0A62"/>
    <w:pPr>
      <w:spacing w:after="120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D0A6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rsid w:val="00CD0A62"/>
    <w:pPr>
      <w:ind w:firstLine="0"/>
    </w:pPr>
    <w:rPr>
      <w:rFonts w:eastAsia="Times New Roman" w:cs="Times New Roman"/>
      <w:noProof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453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45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4C74B0F19C53FEEF2A13BAF792A6E0BD33BDF561131DC7BEF98B30018441xCK" TargetMode="External"/><Relationship Id="rId26" Type="http://schemas.openxmlformats.org/officeDocument/2006/relationships/hyperlink" Target="consultantplus://offline/ref=2A33C0C8B64B65F67F823846C867F81BF6E962917724DA923B427927C2bFyBK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C74B0F19C53FEEF2A13BAF792A6E0BD33B6F368151BC7BEF98B30018441xCK" TargetMode="External"/><Relationship Id="rId34" Type="http://schemas.openxmlformats.org/officeDocument/2006/relationships/hyperlink" Target="consultantplus://offline/ref=24F86B831A032207A814BB241082A9C9E5E97AC41719AFD6AE01F74857SEf2M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24F86B831A032207A814BB241082A9C9E5E27FC31B1FAFD6AE01F74857SEf2M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C74B0F19C53FEEF2A13BAF792A6E0BD33BDF2621214C7BEF98B30018441xCK" TargetMode="External"/><Relationship Id="rId20" Type="http://schemas.openxmlformats.org/officeDocument/2006/relationships/hyperlink" Target="consultantplus://offline/ref=4C74B0F19C53FEEF2A13BAF792A6E0BD33BCFA641315C7BEF98B30018441xCK" TargetMode="External"/><Relationship Id="rId29" Type="http://schemas.openxmlformats.org/officeDocument/2006/relationships/hyperlink" Target="consultantplus://offline/ref=24F86B831A032207A814BB241082A9C9E1E778C21211F2DCA658FB4AS5f0M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069B55EF0174A9A046935673Ct0m5I" TargetMode="External"/><Relationship Id="rId32" Type="http://schemas.openxmlformats.org/officeDocument/2006/relationships/hyperlink" Target="consultantplus://offline/ref=24F86B831A032207A814BB241082A9C9E5E672C61219AFD6AE01F74857SEf2M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C74B0F19C53FEEF2A13BAF792A6E0BD33BDFB671419C7BEF98B30018441xCK" TargetMode="External"/><Relationship Id="rId23" Type="http://schemas.openxmlformats.org/officeDocument/2006/relationships/hyperlink" Target="consultantplus://offline/ref=4C74B0F19C53FEEF2A13BAF792A6E0BD30B6FA63161BC7BEF98B30018441xCK" TargetMode="External"/><Relationship Id="rId28" Type="http://schemas.openxmlformats.org/officeDocument/2006/relationships/hyperlink" Target="consultantplus://offline/ref=24F86B831A032207A814BB241082A9C9E1E478C81A11F2DCA658FB4AS5f0M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C74B0F19C53FEEF2A13BAF792A6E0BD33BCF5651418C7BEF98B30018441xCK" TargetMode="External"/><Relationship Id="rId31" Type="http://schemas.openxmlformats.org/officeDocument/2006/relationships/hyperlink" Target="consultantplus://offline/ref=24F86B831A032207A814BB241082A9C9E5E378C61B1EAFD6AE01F74857SEf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C74B0F19C53FEEF2A13BAF792A6E0BD32B4F7621D1CC7BEF98B30018441xCK" TargetMode="External"/><Relationship Id="rId22" Type="http://schemas.openxmlformats.org/officeDocument/2006/relationships/hyperlink" Target="consultantplus://offline/ref=4C74B0F19C53FEEF2A13BAF792A6E0BD30B1F5651218C7BEF98B30018441xCK" TargetMode="External"/><Relationship Id="rId27" Type="http://schemas.openxmlformats.org/officeDocument/2006/relationships/hyperlink" Target="consultantplus://offline/ref=24F86B831A032207A814BB241082A9C9E5E47DC51B1FAFD6AE01F74857SEf2M" TargetMode="External"/><Relationship Id="rId30" Type="http://schemas.openxmlformats.org/officeDocument/2006/relationships/hyperlink" Target="consultantplus://offline/ref=24F86B831A032207A814BB241082A9C9E5E373C6131AAFD6AE01F74857SEf2M" TargetMode="External"/><Relationship Id="rId35" Type="http://schemas.openxmlformats.org/officeDocument/2006/relationships/hyperlink" Target="consultantplus://offline/ref=24F86B831A032207A814BB241082A9C9E5E878C81511F2DCA658FB4AS5f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E5F14-848D-4016-8B49-C5988A52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6057</Words>
  <Characters>34531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5</cp:revision>
  <cp:lastPrinted>2019-05-27T13:53:00Z</cp:lastPrinted>
  <dcterms:created xsi:type="dcterms:W3CDTF">2019-05-27T14:05:00Z</dcterms:created>
  <dcterms:modified xsi:type="dcterms:W3CDTF">2019-06-24T11:22:00Z</dcterms:modified>
</cp:coreProperties>
</file>